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291D" w14:textId="4993CE33" w:rsidR="00F8775E" w:rsidRPr="008247B3" w:rsidRDefault="006D2A36" w:rsidP="007B004F">
      <w:pPr>
        <w:ind w:right="-567"/>
        <w:jc w:val="right"/>
        <w:rPr>
          <w:lang w:val="es-ES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Madrid, </w:t>
      </w:r>
      <w:r w:rsidR="003D1DCE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13 </w:t>
      </w:r>
      <w:r w:rsidR="008417D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de </w:t>
      </w:r>
      <w:r w:rsidR="00A9559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noviembre</w:t>
      </w:r>
      <w:r w:rsidR="008417D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2025</w:t>
      </w:r>
    </w:p>
    <w:p w14:paraId="776E1A4B" w14:textId="77777777" w:rsidR="00814287" w:rsidRPr="008247B3" w:rsidRDefault="00814287" w:rsidP="00814287">
      <w:pPr>
        <w:rPr>
          <w:rFonts w:ascii="Times New Roman" w:eastAsia="Times New Roman" w:hAnsi="Times New Roman" w:cs="Times New Roman"/>
          <w:vanish/>
          <w:lang w:val="es-ES" w:eastAsia="es-ES_tradnl"/>
        </w:rPr>
      </w:pPr>
    </w:p>
    <w:p w14:paraId="55F3AA81" w14:textId="77777777" w:rsidR="00F8775E" w:rsidRPr="008247B3" w:rsidRDefault="00F8775E" w:rsidP="00040280">
      <w:pPr>
        <w:rPr>
          <w:lang w:val="es-ES"/>
        </w:rPr>
      </w:pPr>
    </w:p>
    <w:p w14:paraId="7FE0E90E" w14:textId="77777777" w:rsidR="00393AF1" w:rsidRPr="008247B3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7259C840" w14:textId="34EB7455" w:rsidR="00393AF1" w:rsidRPr="008247B3" w:rsidRDefault="008C1865" w:rsidP="00580C37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>Dos citas muy especiales en este festival del Área de Cultura, Turismo y Deporte</w:t>
      </w:r>
    </w:p>
    <w:p w14:paraId="79643D5A" w14:textId="77777777" w:rsidR="00393AF1" w:rsidRPr="008247B3" w:rsidRDefault="00393AF1" w:rsidP="00580C37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15929A83" w14:textId="7E1EB813" w:rsidR="00F54A40" w:rsidRDefault="00A95594" w:rsidP="00580C37">
      <w:pPr>
        <w:jc w:val="both"/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</w:pPr>
      <w:r w:rsidRPr="00A95594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JAZZMADRID </w:t>
      </w:r>
      <w:r w:rsidR="003D1DCE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homenajea a la película ‘Calle 54’ en su 25 aniversario y al gran Paco de Lucía </w:t>
      </w:r>
    </w:p>
    <w:p w14:paraId="343E4DF6" w14:textId="77777777" w:rsidR="00EE6DD3" w:rsidRPr="00F54A40" w:rsidRDefault="00EE6DD3" w:rsidP="00580C37">
      <w:pPr>
        <w:jc w:val="both"/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30462313" w14:textId="77777777" w:rsidR="008C1865" w:rsidRPr="008C1865" w:rsidRDefault="008C1865" w:rsidP="008C1865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 w:themeColor="text1"/>
          <w:sz w:val="20"/>
          <w:szCs w:val="20"/>
          <w:lang w:val="es-ES" w:eastAsia="es-ES_tradnl"/>
        </w:rPr>
      </w:pPr>
      <w:r w:rsidRPr="008C1865">
        <w:rPr>
          <w:rFonts w:ascii="Lato" w:hAnsi="Lato" w:cs="Times New Roman"/>
          <w:b/>
          <w:bCs/>
          <w:color w:val="000000" w:themeColor="text1"/>
          <w:sz w:val="20"/>
          <w:szCs w:val="20"/>
          <w:lang w:val="es-ES" w:eastAsia="es-ES_tradnl"/>
        </w:rPr>
        <w:t>Chano Domínguez en formato quinteto rinde homenaje a la película de Fernando Trueba hoy en el Teatro Pavón</w:t>
      </w:r>
    </w:p>
    <w:p w14:paraId="512EF429" w14:textId="2F348D17" w:rsidR="00480927" w:rsidRPr="00CC695C" w:rsidRDefault="004D7DB0" w:rsidP="00580C37">
      <w:pPr>
        <w:pStyle w:val="Prrafodelista"/>
        <w:numPr>
          <w:ilvl w:val="0"/>
          <w:numId w:val="1"/>
        </w:numPr>
        <w:jc w:val="both"/>
        <w:rPr>
          <w:rFonts w:ascii="Lato" w:hAnsi="Lato" w:cs="Times New Roman"/>
          <w:b/>
          <w:bCs/>
          <w:color w:val="000000" w:themeColor="text1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 w:themeColor="text1"/>
          <w:sz w:val="20"/>
          <w:szCs w:val="20"/>
          <w:lang w:val="es-ES" w:eastAsia="es-ES_tradnl"/>
        </w:rPr>
        <w:t xml:space="preserve">El 24 de noviembre, Álex Conde se pone al frente de una </w:t>
      </w:r>
      <w:proofErr w:type="spellStart"/>
      <w:r>
        <w:rPr>
          <w:rFonts w:ascii="Lato" w:hAnsi="Lato" w:cs="Times New Roman"/>
          <w:b/>
          <w:bCs/>
          <w:color w:val="000000" w:themeColor="text1"/>
          <w:sz w:val="20"/>
          <w:szCs w:val="20"/>
          <w:lang w:val="es-ES" w:eastAsia="es-ES_tradnl"/>
        </w:rPr>
        <w:t>big</w:t>
      </w:r>
      <w:proofErr w:type="spellEnd"/>
      <w:r>
        <w:rPr>
          <w:rFonts w:ascii="Lato" w:hAnsi="Lato" w:cs="Times New Roman"/>
          <w:b/>
          <w:bCs/>
          <w:color w:val="000000" w:themeColor="text1"/>
          <w:sz w:val="20"/>
          <w:szCs w:val="20"/>
          <w:lang w:val="es-ES" w:eastAsia="es-ES_tradnl"/>
        </w:rPr>
        <w:t xml:space="preserve"> band de jazz para reinterpretar la música de Paco de Lucía</w:t>
      </w:r>
      <w:r w:rsidR="005D489F">
        <w:rPr>
          <w:rFonts w:ascii="Lato" w:hAnsi="Lato" w:cs="Times New Roman"/>
          <w:b/>
          <w:bCs/>
          <w:color w:val="000000" w:themeColor="text1"/>
          <w:sz w:val="20"/>
          <w:szCs w:val="20"/>
          <w:lang w:val="es-ES" w:eastAsia="es-ES_tradnl"/>
        </w:rPr>
        <w:t xml:space="preserve"> en u</w:t>
      </w:r>
      <w:r>
        <w:rPr>
          <w:rFonts w:ascii="Lato" w:hAnsi="Lato" w:cs="Times New Roman"/>
          <w:b/>
          <w:bCs/>
          <w:color w:val="000000" w:themeColor="text1"/>
          <w:sz w:val="20"/>
          <w:szCs w:val="20"/>
          <w:lang w:val="es-ES" w:eastAsia="es-ES_tradnl"/>
        </w:rPr>
        <w:t>na experiencia única</w:t>
      </w:r>
    </w:p>
    <w:p w14:paraId="1159B997" w14:textId="77777777" w:rsidR="00F54A40" w:rsidRPr="00F54A40" w:rsidRDefault="00F54A40" w:rsidP="00580C37">
      <w:pPr>
        <w:pStyle w:val="Prrafodelista"/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8B1EC5F" w14:textId="0AD8326E" w:rsidR="003D1DCE" w:rsidRDefault="00376E43" w:rsidP="003D1DCE">
      <w:pPr>
        <w:rPr>
          <w:rFonts w:ascii="Lato" w:hAnsi="Lato"/>
          <w:color w:val="000000" w:themeColor="text1"/>
          <w:lang w:val="es-ES"/>
        </w:rPr>
      </w:pPr>
      <w:r w:rsidRPr="00376E43">
        <w:rPr>
          <w:rFonts w:ascii="Lato" w:hAnsi="Lato"/>
          <w:color w:val="000000" w:themeColor="text1"/>
          <w:lang w:val="es-ES"/>
        </w:rPr>
        <w:t xml:space="preserve">El Festival Internacional JAZZMADRID 2025, </w:t>
      </w:r>
      <w:r w:rsidR="005D489F">
        <w:rPr>
          <w:rFonts w:ascii="Lato" w:hAnsi="Lato"/>
          <w:color w:val="000000" w:themeColor="text1"/>
          <w:lang w:val="es-ES"/>
        </w:rPr>
        <w:t xml:space="preserve">que </w:t>
      </w:r>
      <w:r w:rsidRPr="00376E43">
        <w:rPr>
          <w:rFonts w:ascii="Lato" w:hAnsi="Lato"/>
          <w:color w:val="000000" w:themeColor="text1"/>
          <w:lang w:val="es-ES"/>
        </w:rPr>
        <w:t>organiza</w:t>
      </w:r>
      <w:r w:rsidR="005D489F">
        <w:rPr>
          <w:rFonts w:ascii="Lato" w:hAnsi="Lato"/>
          <w:color w:val="000000" w:themeColor="text1"/>
          <w:lang w:val="es-ES"/>
        </w:rPr>
        <w:t xml:space="preserve"> </w:t>
      </w:r>
      <w:r w:rsidRPr="00376E43">
        <w:rPr>
          <w:rFonts w:ascii="Lato" w:hAnsi="Lato"/>
          <w:color w:val="000000" w:themeColor="text1"/>
          <w:lang w:val="es-ES"/>
        </w:rPr>
        <w:t xml:space="preserve">el Área de Cultura, Turismo y Deporte del Ayuntamiento, </w:t>
      </w:r>
      <w:r w:rsidR="003D1DCE">
        <w:rPr>
          <w:rFonts w:ascii="Lato" w:hAnsi="Lato"/>
          <w:color w:val="000000" w:themeColor="text1"/>
          <w:lang w:val="es-ES"/>
        </w:rPr>
        <w:t xml:space="preserve">ha reservado un espacio </w:t>
      </w:r>
      <w:r w:rsidR="00907B24">
        <w:rPr>
          <w:rFonts w:ascii="Lato" w:hAnsi="Lato"/>
          <w:color w:val="000000" w:themeColor="text1"/>
          <w:lang w:val="es-ES"/>
        </w:rPr>
        <w:t>en la presente edición para rendir un homenaje a grand</w:t>
      </w:r>
      <w:r w:rsidR="003D1DCE">
        <w:rPr>
          <w:rFonts w:ascii="Lato" w:hAnsi="Lato"/>
          <w:color w:val="000000" w:themeColor="text1"/>
          <w:lang w:val="es-ES"/>
        </w:rPr>
        <w:t>es momentos de la historia de la música</w:t>
      </w:r>
      <w:r w:rsidR="00907B24">
        <w:rPr>
          <w:rFonts w:ascii="Lato" w:hAnsi="Lato"/>
          <w:color w:val="000000" w:themeColor="text1"/>
          <w:lang w:val="es-ES"/>
        </w:rPr>
        <w:t xml:space="preserve">, recordando </w:t>
      </w:r>
      <w:r w:rsidR="003D1DCE">
        <w:rPr>
          <w:rFonts w:ascii="Lato" w:hAnsi="Lato"/>
          <w:color w:val="000000" w:themeColor="text1"/>
          <w:lang w:val="es-ES"/>
        </w:rPr>
        <w:t xml:space="preserve">la banda sonora de la película </w:t>
      </w:r>
      <w:r w:rsidR="003D1DCE" w:rsidRPr="003D1DCE">
        <w:rPr>
          <w:rFonts w:ascii="Lato" w:hAnsi="Lato"/>
          <w:i/>
          <w:iCs/>
          <w:color w:val="000000" w:themeColor="text1"/>
          <w:lang w:val="es-ES"/>
        </w:rPr>
        <w:t>Calle 54</w:t>
      </w:r>
      <w:r w:rsidR="003D1DCE">
        <w:rPr>
          <w:rFonts w:ascii="Lato" w:hAnsi="Lato"/>
          <w:color w:val="000000" w:themeColor="text1"/>
          <w:lang w:val="es-ES"/>
        </w:rPr>
        <w:t xml:space="preserve">, que cumple 25 años desde su estreno, y la figura </w:t>
      </w:r>
      <w:r w:rsidR="00B82E51">
        <w:rPr>
          <w:rFonts w:ascii="Lato" w:hAnsi="Lato"/>
          <w:color w:val="000000" w:themeColor="text1"/>
          <w:lang w:val="es-ES"/>
        </w:rPr>
        <w:t>d</w:t>
      </w:r>
      <w:r w:rsidR="003D1DCE">
        <w:rPr>
          <w:rFonts w:ascii="Lato" w:hAnsi="Lato"/>
          <w:color w:val="000000" w:themeColor="text1"/>
          <w:lang w:val="es-ES"/>
        </w:rPr>
        <w:t xml:space="preserve">el inigualable guitarrista y compositor Paco de Lucía. </w:t>
      </w:r>
    </w:p>
    <w:p w14:paraId="6DB04685" w14:textId="77777777" w:rsidR="003D1DCE" w:rsidRDefault="003D1DCE" w:rsidP="003D1DCE">
      <w:pPr>
        <w:rPr>
          <w:rFonts w:ascii="Lato" w:hAnsi="Lato"/>
          <w:color w:val="000000" w:themeColor="text1"/>
          <w:lang w:val="es-ES"/>
        </w:rPr>
      </w:pPr>
    </w:p>
    <w:p w14:paraId="7F750778" w14:textId="67605A5D" w:rsidR="0003594F" w:rsidRDefault="003D1DCE" w:rsidP="004D7DB0">
      <w:pPr>
        <w:rPr>
          <w:rFonts w:ascii="Lato" w:hAnsi="Lato" w:cs="Times New Roman"/>
          <w:color w:val="000000" w:themeColor="text1"/>
          <w:lang w:eastAsia="es-ES_tradnl"/>
        </w:rPr>
      </w:pPr>
      <w:r>
        <w:rPr>
          <w:rFonts w:ascii="Lato" w:hAnsi="Lato"/>
          <w:color w:val="000000" w:themeColor="text1"/>
          <w:lang w:val="es-ES"/>
        </w:rPr>
        <w:t xml:space="preserve">La primera cita será hoy mismo en el Teatro Pavón. </w:t>
      </w:r>
      <w:r w:rsidR="0003594F">
        <w:rPr>
          <w:rFonts w:ascii="Lato" w:hAnsi="Lato" w:cs="Times New Roman"/>
          <w:color w:val="000000" w:themeColor="text1"/>
          <w:lang w:val="es-ES" w:eastAsia="es-ES_tradnl"/>
        </w:rPr>
        <w:t xml:space="preserve">Chano Domínguez se pondrá a los mandos de su </w:t>
      </w:r>
      <w:r w:rsidR="006246A5">
        <w:rPr>
          <w:rFonts w:ascii="Lato" w:hAnsi="Lato" w:cs="Times New Roman"/>
          <w:color w:val="000000" w:themeColor="text1"/>
          <w:lang w:val="es-ES" w:eastAsia="es-ES_tradnl"/>
        </w:rPr>
        <w:t>quinteto</w:t>
      </w:r>
      <w:r w:rsidR="0003594F">
        <w:rPr>
          <w:rFonts w:ascii="Lato" w:hAnsi="Lato" w:cs="Times New Roman"/>
          <w:color w:val="000000" w:themeColor="text1"/>
          <w:lang w:val="es-ES" w:eastAsia="es-ES_tradnl"/>
        </w:rPr>
        <w:t xml:space="preserve"> para adentrarse en los sonidos del jazz cubano que nos dejó la película</w:t>
      </w:r>
      <w:r>
        <w:rPr>
          <w:rFonts w:ascii="Lato" w:hAnsi="Lato" w:cs="Times New Roman"/>
          <w:color w:val="000000" w:themeColor="text1"/>
          <w:lang w:val="es-ES" w:eastAsia="es-ES_tradnl"/>
        </w:rPr>
        <w:t xml:space="preserve"> </w:t>
      </w:r>
      <w:r w:rsidR="0003594F">
        <w:rPr>
          <w:rFonts w:ascii="Lato" w:hAnsi="Lato" w:cs="Times New Roman"/>
          <w:color w:val="000000" w:themeColor="text1"/>
          <w:lang w:val="es-ES" w:eastAsia="es-ES_tradnl"/>
        </w:rPr>
        <w:t>de Fernando Trueba</w:t>
      </w:r>
      <w:r w:rsidR="002A39D7" w:rsidRPr="002A39D7">
        <w:rPr>
          <w:rFonts w:ascii="Lato" w:hAnsi="Lato" w:cs="Times New Roman"/>
          <w:color w:val="000000" w:themeColor="text1"/>
          <w:lang w:eastAsia="es-ES_tradnl"/>
        </w:rPr>
        <w:t>.</w:t>
      </w:r>
      <w:r>
        <w:rPr>
          <w:rFonts w:ascii="Lato" w:hAnsi="Lato" w:cs="Times New Roman"/>
          <w:color w:val="000000" w:themeColor="text1"/>
          <w:lang w:eastAsia="es-ES_tradnl"/>
        </w:rPr>
        <w:t xml:space="preserve"> </w:t>
      </w:r>
      <w:r w:rsidR="00907B24">
        <w:rPr>
          <w:rFonts w:ascii="Lato" w:hAnsi="Lato" w:cs="Times New Roman"/>
          <w:color w:val="000000" w:themeColor="text1"/>
          <w:lang w:eastAsia="es-ES_tradnl"/>
        </w:rPr>
        <w:t>Un</w:t>
      </w:r>
      <w:r w:rsidRPr="003D1DCE">
        <w:rPr>
          <w:rFonts w:ascii="Lato" w:hAnsi="Lato" w:cs="Times New Roman"/>
          <w:color w:val="000000" w:themeColor="text1"/>
          <w:lang w:eastAsia="es-ES_tradnl"/>
        </w:rPr>
        <w:t xml:space="preserve"> largometraje </w:t>
      </w:r>
      <w:r w:rsidR="00907B24">
        <w:rPr>
          <w:rFonts w:ascii="Lato" w:hAnsi="Lato" w:cs="Times New Roman"/>
          <w:color w:val="000000" w:themeColor="text1"/>
          <w:lang w:eastAsia="es-ES_tradnl"/>
        </w:rPr>
        <w:t xml:space="preserve">que fue el primero </w:t>
      </w:r>
      <w:r w:rsidRPr="003D1DCE">
        <w:rPr>
          <w:rFonts w:ascii="Lato" w:hAnsi="Lato" w:cs="Times New Roman"/>
          <w:color w:val="000000" w:themeColor="text1"/>
          <w:lang w:eastAsia="es-ES_tradnl"/>
        </w:rPr>
        <w:t>dedicado al jazz latino</w:t>
      </w:r>
      <w:r w:rsidR="004D7DB0">
        <w:rPr>
          <w:rFonts w:ascii="Lato" w:hAnsi="Lato" w:cs="Times New Roman"/>
          <w:color w:val="000000" w:themeColor="text1"/>
          <w:lang w:eastAsia="es-ES_tradnl"/>
        </w:rPr>
        <w:t xml:space="preserve"> </w:t>
      </w:r>
      <w:r>
        <w:rPr>
          <w:rFonts w:ascii="Lato" w:hAnsi="Lato" w:cs="Times New Roman"/>
          <w:color w:val="000000" w:themeColor="text1"/>
          <w:lang w:eastAsia="es-ES_tradnl"/>
        </w:rPr>
        <w:t>y</w:t>
      </w:r>
      <w:r w:rsidR="00907B24">
        <w:rPr>
          <w:rFonts w:ascii="Lato" w:hAnsi="Lato" w:cs="Times New Roman"/>
          <w:color w:val="000000" w:themeColor="text1"/>
          <w:lang w:eastAsia="es-ES_tradnl"/>
        </w:rPr>
        <w:t xml:space="preserve"> que</w:t>
      </w:r>
      <w:r>
        <w:rPr>
          <w:rFonts w:ascii="Lato" w:hAnsi="Lato" w:cs="Times New Roman"/>
          <w:color w:val="000000" w:themeColor="text1"/>
          <w:lang w:eastAsia="es-ES_tradnl"/>
        </w:rPr>
        <w:t xml:space="preserve"> cosechó vari</w:t>
      </w:r>
      <w:r w:rsidR="004D7DB0">
        <w:rPr>
          <w:rFonts w:ascii="Lato" w:hAnsi="Lato" w:cs="Times New Roman"/>
          <w:color w:val="000000" w:themeColor="text1"/>
          <w:lang w:eastAsia="es-ES_tradnl"/>
        </w:rPr>
        <w:t>as nominaciones</w:t>
      </w:r>
      <w:r w:rsidR="00907B24">
        <w:rPr>
          <w:rFonts w:ascii="Lato" w:hAnsi="Lato" w:cs="Times New Roman"/>
          <w:color w:val="000000" w:themeColor="text1"/>
          <w:lang w:eastAsia="es-ES_tradnl"/>
        </w:rPr>
        <w:t>, c</w:t>
      </w:r>
      <w:r w:rsidR="004D7DB0">
        <w:rPr>
          <w:rFonts w:ascii="Lato" w:hAnsi="Lato" w:cs="Times New Roman"/>
          <w:color w:val="000000" w:themeColor="text1"/>
          <w:lang w:eastAsia="es-ES_tradnl"/>
        </w:rPr>
        <w:t>omo a los Grammy Latino</w:t>
      </w:r>
      <w:r w:rsidR="00907B24">
        <w:rPr>
          <w:rFonts w:ascii="Lato" w:hAnsi="Lato" w:cs="Times New Roman"/>
          <w:color w:val="000000" w:themeColor="text1"/>
          <w:lang w:eastAsia="es-ES_tradnl"/>
        </w:rPr>
        <w:t xml:space="preserve">s, </w:t>
      </w:r>
      <w:r w:rsidR="004D7DB0">
        <w:rPr>
          <w:rFonts w:ascii="Lato" w:hAnsi="Lato" w:cs="Times New Roman"/>
          <w:color w:val="000000" w:themeColor="text1"/>
          <w:lang w:eastAsia="es-ES_tradnl"/>
        </w:rPr>
        <w:t>y</w:t>
      </w:r>
      <w:r>
        <w:rPr>
          <w:rFonts w:ascii="Lato" w:hAnsi="Lato" w:cs="Times New Roman"/>
          <w:color w:val="000000" w:themeColor="text1"/>
          <w:lang w:eastAsia="es-ES_tradnl"/>
        </w:rPr>
        <w:t xml:space="preserve"> premios</w:t>
      </w:r>
      <w:r w:rsidR="00907B24">
        <w:rPr>
          <w:rFonts w:ascii="Lato" w:hAnsi="Lato" w:cs="Times New Roman"/>
          <w:color w:val="000000" w:themeColor="text1"/>
          <w:lang w:eastAsia="es-ES_tradnl"/>
        </w:rPr>
        <w:t xml:space="preserve"> como</w:t>
      </w:r>
      <w:r>
        <w:rPr>
          <w:rFonts w:ascii="Lato" w:hAnsi="Lato" w:cs="Times New Roman"/>
          <w:color w:val="000000" w:themeColor="text1"/>
          <w:lang w:eastAsia="es-ES_tradnl"/>
        </w:rPr>
        <w:t xml:space="preserve"> el galardón a la Mejor Película de los Premios de la </w:t>
      </w:r>
      <w:r w:rsidRPr="003D1DCE">
        <w:rPr>
          <w:rFonts w:ascii="Lato" w:hAnsi="Lato" w:cs="Times New Roman"/>
          <w:color w:val="000000" w:themeColor="text1"/>
          <w:lang w:eastAsia="es-ES_tradnl"/>
        </w:rPr>
        <w:t xml:space="preserve">USA Jazz </w:t>
      </w:r>
      <w:proofErr w:type="spellStart"/>
      <w:r w:rsidRPr="003D1DCE">
        <w:rPr>
          <w:rFonts w:ascii="Lato" w:hAnsi="Lato" w:cs="Times New Roman"/>
          <w:color w:val="000000" w:themeColor="text1"/>
          <w:lang w:eastAsia="es-ES_tradnl"/>
        </w:rPr>
        <w:t>Journalists</w:t>
      </w:r>
      <w:proofErr w:type="spellEnd"/>
      <w:r w:rsidRPr="003D1DCE">
        <w:rPr>
          <w:rFonts w:ascii="Lato" w:hAnsi="Lato" w:cs="Times New Roman"/>
          <w:color w:val="000000" w:themeColor="text1"/>
          <w:lang w:eastAsia="es-ES_tradnl"/>
        </w:rPr>
        <w:t xml:space="preserve"> </w:t>
      </w:r>
      <w:proofErr w:type="spellStart"/>
      <w:r w:rsidRPr="003D1DCE">
        <w:rPr>
          <w:rFonts w:ascii="Lato" w:hAnsi="Lato" w:cs="Times New Roman"/>
          <w:color w:val="000000" w:themeColor="text1"/>
          <w:lang w:eastAsia="es-ES_tradnl"/>
        </w:rPr>
        <w:t>Association</w:t>
      </w:r>
      <w:proofErr w:type="spellEnd"/>
      <w:r>
        <w:rPr>
          <w:rFonts w:ascii="Lato" w:hAnsi="Lato" w:cs="Times New Roman"/>
          <w:color w:val="000000" w:themeColor="text1"/>
          <w:lang w:eastAsia="es-ES_tradnl"/>
        </w:rPr>
        <w:t xml:space="preserve">. </w:t>
      </w:r>
      <w:r w:rsidR="004D7DB0">
        <w:rPr>
          <w:rFonts w:ascii="Lato" w:hAnsi="Lato" w:cs="Times New Roman"/>
          <w:color w:val="000000" w:themeColor="text1"/>
          <w:lang w:eastAsia="es-ES_tradnl"/>
        </w:rPr>
        <w:t>Chano Domínguez fue uno de los integrantes de su banda sonora original junto a figuras como</w:t>
      </w:r>
      <w:r w:rsidR="004D7DB0" w:rsidRPr="004D7DB0">
        <w:rPr>
          <w:rFonts w:ascii="Lato" w:hAnsi="Lato" w:cs="Times New Roman"/>
          <w:color w:val="000000" w:themeColor="text1"/>
          <w:lang w:eastAsia="es-ES_tradnl"/>
        </w:rPr>
        <w:t xml:space="preserve"> </w:t>
      </w:r>
      <w:proofErr w:type="spellStart"/>
      <w:r w:rsidR="004D7DB0" w:rsidRPr="004D7DB0">
        <w:rPr>
          <w:rFonts w:ascii="Lato" w:hAnsi="Lato" w:cs="Times New Roman"/>
          <w:color w:val="000000" w:themeColor="text1"/>
          <w:lang w:eastAsia="es-ES_tradnl"/>
        </w:rPr>
        <w:t>Cachao</w:t>
      </w:r>
      <w:proofErr w:type="spellEnd"/>
      <w:r w:rsidR="004D7DB0" w:rsidRPr="004D7DB0">
        <w:rPr>
          <w:rFonts w:ascii="Lato" w:hAnsi="Lato" w:cs="Times New Roman"/>
          <w:color w:val="000000" w:themeColor="text1"/>
          <w:lang w:eastAsia="es-ES_tradnl"/>
        </w:rPr>
        <w:t xml:space="preserve">, Eliane Elías, Paquito </w:t>
      </w:r>
      <w:proofErr w:type="spellStart"/>
      <w:r w:rsidR="004D7DB0" w:rsidRPr="004D7DB0">
        <w:rPr>
          <w:rFonts w:ascii="Lato" w:hAnsi="Lato" w:cs="Times New Roman"/>
          <w:color w:val="000000" w:themeColor="text1"/>
          <w:lang w:eastAsia="es-ES_tradnl"/>
        </w:rPr>
        <w:t>D’Rivera</w:t>
      </w:r>
      <w:proofErr w:type="spellEnd"/>
      <w:r w:rsidR="004D7DB0">
        <w:rPr>
          <w:rFonts w:ascii="Lato" w:hAnsi="Lato" w:cs="Times New Roman"/>
          <w:color w:val="000000" w:themeColor="text1"/>
          <w:lang w:eastAsia="es-ES_tradnl"/>
        </w:rPr>
        <w:t xml:space="preserve"> o </w:t>
      </w:r>
      <w:r w:rsidR="004D7DB0" w:rsidRPr="004D7DB0">
        <w:rPr>
          <w:rFonts w:ascii="Lato" w:hAnsi="Lato" w:cs="Times New Roman"/>
          <w:color w:val="000000" w:themeColor="text1"/>
          <w:lang w:eastAsia="es-ES_tradnl"/>
        </w:rPr>
        <w:t>Jerry González</w:t>
      </w:r>
      <w:r w:rsidR="004D7DB0">
        <w:rPr>
          <w:rFonts w:ascii="Lato" w:hAnsi="Lato" w:cs="Times New Roman"/>
          <w:color w:val="000000" w:themeColor="text1"/>
          <w:lang w:eastAsia="es-ES_tradnl"/>
        </w:rPr>
        <w:t>, y</w:t>
      </w:r>
      <w:r w:rsidR="004D7DB0" w:rsidRPr="004D7DB0">
        <w:rPr>
          <w:rFonts w:ascii="Lato" w:hAnsi="Lato" w:cs="Times New Roman"/>
          <w:color w:val="000000" w:themeColor="text1"/>
          <w:lang w:eastAsia="es-ES_tradnl"/>
        </w:rPr>
        <w:t xml:space="preserve"> </w:t>
      </w:r>
      <w:r w:rsidR="00907B24">
        <w:rPr>
          <w:rFonts w:ascii="Lato" w:hAnsi="Lato" w:cs="Times New Roman"/>
          <w:color w:val="000000" w:themeColor="text1"/>
          <w:lang w:eastAsia="es-ES_tradnl"/>
        </w:rPr>
        <w:t xml:space="preserve">la película </w:t>
      </w:r>
      <w:r w:rsidR="004D7DB0" w:rsidRPr="004D7DB0">
        <w:rPr>
          <w:rFonts w:ascii="Lato" w:hAnsi="Lato" w:cs="Times New Roman"/>
          <w:color w:val="000000" w:themeColor="text1"/>
          <w:lang w:eastAsia="es-ES_tradnl"/>
        </w:rPr>
        <w:t>supuso que por primera vez tocaran juntos Bebo y Chucho Valdés (padre e hijo)</w:t>
      </w:r>
      <w:r w:rsidR="004D7DB0">
        <w:rPr>
          <w:rFonts w:ascii="Lato" w:hAnsi="Lato" w:cs="Times New Roman"/>
          <w:color w:val="000000" w:themeColor="text1"/>
          <w:lang w:eastAsia="es-ES_tradnl"/>
        </w:rPr>
        <w:t>.</w:t>
      </w:r>
    </w:p>
    <w:p w14:paraId="364DDCA1" w14:textId="77777777" w:rsidR="004D7DB0" w:rsidRDefault="004D7DB0" w:rsidP="004D7DB0">
      <w:pPr>
        <w:rPr>
          <w:rFonts w:ascii="Lato" w:hAnsi="Lato" w:cs="Times New Roman"/>
          <w:color w:val="000000" w:themeColor="text1"/>
          <w:lang w:eastAsia="es-ES_tradnl"/>
        </w:rPr>
      </w:pPr>
    </w:p>
    <w:p w14:paraId="19FA4507" w14:textId="0F7CEE51" w:rsidR="004D7DB0" w:rsidRDefault="004D7DB0" w:rsidP="004D7DB0">
      <w:pPr>
        <w:rPr>
          <w:rFonts w:ascii="Lato" w:hAnsi="Lato" w:cs="Times New Roman"/>
          <w:color w:val="000000" w:themeColor="text1"/>
          <w:lang w:val="es-ES" w:eastAsia="es-ES_tradnl"/>
        </w:rPr>
      </w:pPr>
      <w:r>
        <w:rPr>
          <w:rFonts w:ascii="Lato" w:hAnsi="Lato" w:cs="Times New Roman"/>
          <w:color w:val="000000" w:themeColor="text1"/>
          <w:lang w:eastAsia="es-ES_tradnl"/>
        </w:rPr>
        <w:t xml:space="preserve">La segunda cita será </w:t>
      </w:r>
      <w:r w:rsidRPr="004D7DB0">
        <w:rPr>
          <w:rFonts w:ascii="Lato" w:hAnsi="Lato"/>
          <w:color w:val="000000" w:themeColor="text1"/>
          <w:lang w:val="es-ES"/>
        </w:rPr>
        <w:t>un proyecto único: la música de Paco de Lucía reinterpretada en formato de Big Band de jazz.</w:t>
      </w:r>
      <w:r>
        <w:rPr>
          <w:rFonts w:ascii="Lato" w:hAnsi="Lato"/>
          <w:color w:val="000000" w:themeColor="text1"/>
          <w:lang w:val="es-ES"/>
        </w:rPr>
        <w:t xml:space="preserve"> </w:t>
      </w:r>
      <w:r w:rsidRPr="004D7DB0">
        <w:rPr>
          <w:rFonts w:ascii="Lato" w:hAnsi="Lato" w:cs="Times New Roman"/>
          <w:color w:val="000000" w:themeColor="text1"/>
          <w:lang w:val="es-ES" w:eastAsia="es-ES_tradnl"/>
        </w:rPr>
        <w:t>El próximo 24 de noviembre, el Teatro Albéniz será testigo de un concierto irrepetible donde tradición y modernidad se fund</w:t>
      </w:r>
      <w:r w:rsidR="008C1865">
        <w:rPr>
          <w:rFonts w:ascii="Lato" w:hAnsi="Lato" w:cs="Times New Roman"/>
          <w:color w:val="000000" w:themeColor="text1"/>
          <w:lang w:val="es-ES" w:eastAsia="es-ES_tradnl"/>
        </w:rPr>
        <w:t>irá</w:t>
      </w:r>
      <w:r w:rsidRPr="004D7DB0">
        <w:rPr>
          <w:rFonts w:ascii="Lato" w:hAnsi="Lato" w:cs="Times New Roman"/>
          <w:color w:val="000000" w:themeColor="text1"/>
          <w:lang w:val="es-ES" w:eastAsia="es-ES_tradnl"/>
        </w:rPr>
        <w:t>n en una experiencia sonora de gran magnitud. La orquesta, formada por algunos de los músicos más destacados del panorama nacional, dará vida a un repertorio que rinde homenaje al genio de Algeciras a través de arreglos originales que revelan nuevas dimensiones de su música.</w:t>
      </w:r>
    </w:p>
    <w:p w14:paraId="2D02CECC" w14:textId="77777777" w:rsidR="004D7DB0" w:rsidRPr="004D7DB0" w:rsidRDefault="004D7DB0" w:rsidP="004D7DB0">
      <w:pPr>
        <w:rPr>
          <w:rFonts w:ascii="Lato" w:hAnsi="Lato"/>
          <w:color w:val="000000" w:themeColor="text1"/>
          <w:lang w:val="es-ES"/>
        </w:rPr>
      </w:pPr>
    </w:p>
    <w:p w14:paraId="28F91747" w14:textId="62FF0194" w:rsidR="004D7DB0" w:rsidRPr="004D7DB0" w:rsidRDefault="004D7DB0" w:rsidP="00B82E51">
      <w:pPr>
        <w:rPr>
          <w:rFonts w:ascii="Lato" w:hAnsi="Lato" w:cs="Times New Roman"/>
          <w:color w:val="000000" w:themeColor="text1"/>
          <w:lang w:val="es-ES" w:eastAsia="es-ES_tradnl"/>
        </w:rPr>
      </w:pPr>
      <w:r w:rsidRPr="004D7DB0">
        <w:rPr>
          <w:rFonts w:ascii="Lato" w:hAnsi="Lato" w:cs="Times New Roman"/>
          <w:color w:val="000000" w:themeColor="text1"/>
          <w:lang w:val="es-ES" w:eastAsia="es-ES_tradnl"/>
        </w:rPr>
        <w:t xml:space="preserve">Al frente del proyecto está Alex Conde, pianista, arreglista y director musical, reconocido por su capacidad de tender puentes entre el jazz y la herencia musical española. Sus arreglos, aclamados en Nueva York, ofrecen una lectura vibrante, </w:t>
      </w:r>
      <w:r w:rsidRPr="004D7DB0">
        <w:rPr>
          <w:rFonts w:ascii="Lato" w:hAnsi="Lato" w:cs="Times New Roman"/>
          <w:color w:val="000000" w:themeColor="text1"/>
          <w:lang w:val="es-ES" w:eastAsia="es-ES_tradnl"/>
        </w:rPr>
        <w:lastRenderedPageBreak/>
        <w:t xml:space="preserve">llena de matices y energía, que enriquece la obra de Paco de Lucía sin perder su </w:t>
      </w:r>
      <w:proofErr w:type="spellStart"/>
      <w:r w:rsidRPr="004D7DB0">
        <w:rPr>
          <w:rFonts w:ascii="Lato" w:hAnsi="Lato" w:cs="Times New Roman"/>
          <w:color w:val="000000" w:themeColor="text1"/>
          <w:lang w:val="es-ES" w:eastAsia="es-ES_tradnl"/>
        </w:rPr>
        <w:t>esencia.Un</w:t>
      </w:r>
      <w:proofErr w:type="spellEnd"/>
      <w:r w:rsidRPr="004D7DB0">
        <w:rPr>
          <w:rFonts w:ascii="Lato" w:hAnsi="Lato" w:cs="Times New Roman"/>
          <w:color w:val="000000" w:themeColor="text1"/>
          <w:lang w:val="es-ES" w:eastAsia="es-ES_tradnl"/>
        </w:rPr>
        <w:t xml:space="preserve"> concierto que celebra el legado de uno de los más grandes músicos de nuestra historia, con la fuerza y la sofisticación de una Big Band de lujo, y que promete ser uno de los hitos de la temporada musical en Madrid.</w:t>
      </w:r>
      <w:r w:rsidR="00B82E51">
        <w:rPr>
          <w:rFonts w:ascii="Lato" w:hAnsi="Lato" w:cs="Times New Roman"/>
          <w:color w:val="000000" w:themeColor="text1"/>
          <w:lang w:val="es-ES" w:eastAsia="es-ES_tradnl"/>
        </w:rPr>
        <w:t xml:space="preserve"> </w:t>
      </w:r>
    </w:p>
    <w:p w14:paraId="3612831F" w14:textId="76FEB57D" w:rsidR="004D7DB0" w:rsidRPr="003D1DCE" w:rsidRDefault="004D7DB0" w:rsidP="004D7DB0">
      <w:pPr>
        <w:rPr>
          <w:rFonts w:ascii="Lato" w:hAnsi="Lato"/>
          <w:color w:val="000000" w:themeColor="text1"/>
          <w:lang w:val="es-ES"/>
        </w:rPr>
      </w:pPr>
    </w:p>
    <w:p w14:paraId="469E621E" w14:textId="77777777" w:rsidR="0003594F" w:rsidRPr="0003594F" w:rsidRDefault="0003594F" w:rsidP="0003594F">
      <w:pPr>
        <w:rPr>
          <w:rFonts w:ascii="Lato" w:hAnsi="Lato" w:cs="Times New Roman"/>
          <w:color w:val="000000" w:themeColor="text1"/>
          <w:lang w:val="es-ES" w:eastAsia="es-ES_tradnl"/>
        </w:rPr>
      </w:pPr>
    </w:p>
    <w:p w14:paraId="0703609B" w14:textId="77777777" w:rsidR="008417D4" w:rsidRPr="008F1A87" w:rsidRDefault="008417D4" w:rsidP="008417D4">
      <w:pPr>
        <w:rPr>
          <w:rFonts w:ascii="Lato" w:hAnsi="Lato" w:cs="Times New Roman"/>
          <w:color w:val="000000"/>
          <w:lang w:val="es-ES" w:eastAsia="es-ES_tradnl"/>
        </w:rPr>
      </w:pPr>
    </w:p>
    <w:p w14:paraId="279DCAA4" w14:textId="77777777" w:rsidR="008417D4" w:rsidRPr="008417D4" w:rsidRDefault="008417D4" w:rsidP="008417D4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8417D4">
        <w:rPr>
          <w:rFonts w:ascii="Lato" w:hAnsi="Lato" w:cs="Times New Roman"/>
          <w:b/>
          <w:bCs/>
          <w:color w:val="000000"/>
          <w:lang w:val="es-ES" w:eastAsia="es-ES_tradnl"/>
        </w:rPr>
        <w:t xml:space="preserve">Materiales de prensa </w:t>
      </w:r>
      <w:hyperlink r:id="rId8" w:history="1">
        <w:r w:rsidRPr="008417D4">
          <w:rPr>
            <w:rStyle w:val="Hipervnculo"/>
            <w:rFonts w:ascii="Lato" w:hAnsi="Lato" w:cs="Times New Roman"/>
            <w:b/>
            <w:bCs/>
            <w:lang w:val="es-ES" w:eastAsia="es-ES_tradnl"/>
          </w:rPr>
          <w:t>en la web de JAZZMADRID 2025</w:t>
        </w:r>
      </w:hyperlink>
    </w:p>
    <w:p w14:paraId="6B73AF1F" w14:textId="77777777" w:rsidR="007B004F" w:rsidRPr="008417D4" w:rsidRDefault="007B004F" w:rsidP="00F54A40">
      <w:pPr>
        <w:rPr>
          <w:rFonts w:ascii="Lato" w:hAnsi="Lato" w:cs="Times New Roman"/>
          <w:color w:val="000000"/>
          <w:lang w:val="es-ES" w:eastAsia="es-ES_tradnl"/>
        </w:rPr>
      </w:pPr>
    </w:p>
    <w:p w14:paraId="50122548" w14:textId="77777777" w:rsidR="008417D4" w:rsidRDefault="008417D4" w:rsidP="008417D4">
      <w:pPr>
        <w:rPr>
          <w:rFonts w:ascii="Lato" w:hAnsi="Lato"/>
          <w:b/>
          <w:bCs/>
          <w:color w:val="0000FF"/>
          <w:u w:val="single"/>
        </w:rPr>
      </w:pPr>
      <w:r>
        <w:rPr>
          <w:rFonts w:ascii="Lato" w:hAnsi="Lato"/>
          <w:b/>
          <w:bCs/>
          <w:color w:val="000000"/>
        </w:rPr>
        <w:t xml:space="preserve">Las entradas para los conciertos se pueden adquirir en la web </w:t>
      </w:r>
      <w:hyperlink r:id="rId9" w:history="1">
        <w:r>
          <w:rPr>
            <w:rStyle w:val="Hipervnculo"/>
            <w:rFonts w:ascii="Lato" w:hAnsi="Lato" w:cs="Calibri"/>
            <w:b/>
            <w:bCs/>
            <w:lang w:eastAsia="es-ES_tradnl"/>
          </w:rPr>
          <w:t>www.festivaldejazzmadrid.com</w:t>
        </w:r>
      </w:hyperlink>
      <w:r>
        <w:rPr>
          <w:rFonts w:ascii="Lato" w:hAnsi="Lato"/>
          <w:b/>
          <w:bCs/>
          <w:color w:val="0000FF"/>
          <w:u w:val="single"/>
        </w:rPr>
        <w:t>.</w:t>
      </w:r>
    </w:p>
    <w:p w14:paraId="632D2015" w14:textId="77777777" w:rsidR="008417D4" w:rsidRDefault="008417D4" w:rsidP="008417D4">
      <w:pPr>
        <w:rPr>
          <w:rFonts w:ascii="Lato" w:hAnsi="Lato"/>
          <w:b/>
          <w:bCs/>
          <w:color w:val="0000FF"/>
          <w:u w:val="single"/>
        </w:rPr>
      </w:pPr>
    </w:p>
    <w:p w14:paraId="5534B92B" w14:textId="77777777" w:rsidR="008417D4" w:rsidRDefault="008417D4" w:rsidP="008417D4">
      <w:pPr>
        <w:rPr>
          <w:rFonts w:ascii="Lato" w:hAnsi="Lato"/>
          <w:color w:val="000000"/>
        </w:rPr>
      </w:pPr>
    </w:p>
    <w:p w14:paraId="62B083E8" w14:textId="77777777" w:rsidR="008417D4" w:rsidRDefault="008417D4" w:rsidP="008417D4">
      <w:pPr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>Prensa JAZZMADRID:</w:t>
      </w:r>
    </w:p>
    <w:p w14:paraId="28C13A97" w14:textId="77777777" w:rsidR="008417D4" w:rsidRDefault="008417D4" w:rsidP="008417D4">
      <w:pPr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Isabel Gutiérrez Jerez / 696223862</w:t>
      </w:r>
    </w:p>
    <w:p w14:paraId="17F18E7F" w14:textId="2DDF0D39" w:rsidR="008417D4" w:rsidRPr="006246A5" w:rsidRDefault="008417D4" w:rsidP="008417D4">
      <w:pPr>
        <w:rPr>
          <w:rFonts w:ascii="Lato" w:hAnsi="Lato"/>
          <w:lang w:val="fr-FR"/>
        </w:rPr>
      </w:pPr>
      <w:proofErr w:type="spellStart"/>
      <w:r w:rsidRPr="006246A5">
        <w:rPr>
          <w:rFonts w:ascii="Lato" w:hAnsi="Lato"/>
          <w:color w:val="000000"/>
          <w:lang w:val="fr-FR"/>
        </w:rPr>
        <w:t>Maite</w:t>
      </w:r>
      <w:proofErr w:type="spellEnd"/>
      <w:r w:rsidR="006246A5" w:rsidRPr="006246A5">
        <w:rPr>
          <w:rFonts w:ascii="Lato" w:hAnsi="Lato"/>
          <w:color w:val="000000"/>
          <w:lang w:val="fr-FR"/>
        </w:rPr>
        <w:t xml:space="preserve"> </w:t>
      </w:r>
      <w:proofErr w:type="spellStart"/>
      <w:r w:rsidRPr="006246A5">
        <w:rPr>
          <w:rFonts w:ascii="Lato" w:hAnsi="Lato"/>
          <w:color w:val="000000"/>
          <w:lang w:val="fr-FR"/>
        </w:rPr>
        <w:t>Perea</w:t>
      </w:r>
      <w:proofErr w:type="spellEnd"/>
      <w:r w:rsidRPr="006246A5">
        <w:rPr>
          <w:rFonts w:ascii="Lato" w:hAnsi="Lato"/>
          <w:color w:val="000000"/>
          <w:lang w:val="fr-FR"/>
        </w:rPr>
        <w:t xml:space="preserve"> / 627575251 </w:t>
      </w:r>
      <w:r w:rsidRPr="006246A5">
        <w:rPr>
          <w:rFonts w:ascii="Lato" w:hAnsi="Lato"/>
          <w:color w:val="000000"/>
          <w:lang w:val="fr-FR"/>
        </w:rPr>
        <w:br/>
      </w:r>
      <w:hyperlink r:id="rId10" w:history="1">
        <w:r w:rsidRPr="006246A5">
          <w:rPr>
            <w:rStyle w:val="Hipervnculo"/>
            <w:rFonts w:ascii="Lato" w:hAnsi="Lato" w:cs="Calibri"/>
            <w:lang w:val="fr-FR"/>
          </w:rPr>
          <w:t>prensa.jazzmadrid@madrid-destino.com</w:t>
        </w:r>
      </w:hyperlink>
    </w:p>
    <w:p w14:paraId="28F4573C" w14:textId="77777777" w:rsidR="008417D4" w:rsidRPr="006246A5" w:rsidRDefault="008417D4" w:rsidP="008417D4">
      <w:pPr>
        <w:rPr>
          <w:rFonts w:ascii="Lato" w:hAnsi="Lato"/>
          <w:lang w:val="fr-FR"/>
        </w:rPr>
      </w:pPr>
    </w:p>
    <w:p w14:paraId="40C35C02" w14:textId="77777777" w:rsidR="008417D4" w:rsidRDefault="008417D4" w:rsidP="008417D4">
      <w:pPr>
        <w:rPr>
          <w:rFonts w:ascii="Lato" w:hAnsi="Lato"/>
          <w:color w:val="000000"/>
          <w:lang w:eastAsia="es-ES"/>
        </w:rPr>
      </w:pPr>
      <w:r>
        <w:rPr>
          <w:rFonts w:ascii="Lato" w:hAnsi="Lato"/>
          <w:b/>
          <w:bCs/>
          <w:color w:val="000000"/>
        </w:rPr>
        <w:t>Prensa Fernán Gómez:</w:t>
      </w:r>
    </w:p>
    <w:p w14:paraId="21AD8FF2" w14:textId="77777777" w:rsidR="008417D4" w:rsidRDefault="008417D4" w:rsidP="008417D4">
      <w:pPr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Mar Montalvillo / 626996772 </w:t>
      </w:r>
    </w:p>
    <w:p w14:paraId="1A77FAE0" w14:textId="77777777" w:rsidR="008417D4" w:rsidRDefault="008417D4" w:rsidP="008417D4">
      <w:pPr>
        <w:rPr>
          <w:rFonts w:ascii="Lato" w:hAnsi="Lato"/>
          <w:color w:val="000000"/>
        </w:rPr>
      </w:pPr>
      <w:hyperlink r:id="rId11" w:history="1">
        <w:r>
          <w:rPr>
            <w:rStyle w:val="Hipervnculo"/>
            <w:rFonts w:ascii="Lato" w:hAnsi="Lato" w:cs="Calibri"/>
            <w:lang w:eastAsia="es-ES_tradnl"/>
          </w:rPr>
          <w:t>mar.montalvillo@teatrofernangomez.es</w:t>
        </w:r>
      </w:hyperlink>
    </w:p>
    <w:p w14:paraId="07E0338D" w14:textId="77777777" w:rsidR="008417D4" w:rsidRDefault="008417D4" w:rsidP="008417D4">
      <w:pPr>
        <w:rPr>
          <w:rFonts w:ascii="Lato" w:hAnsi="Lato"/>
          <w:color w:val="000000"/>
        </w:rPr>
      </w:pPr>
    </w:p>
    <w:p w14:paraId="3F266956" w14:textId="77777777" w:rsidR="008417D4" w:rsidRDefault="008417D4" w:rsidP="008417D4">
      <w:pPr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 xml:space="preserve">Prensa CentroCentro: </w:t>
      </w:r>
    </w:p>
    <w:p w14:paraId="3FA3DC2A" w14:textId="77777777" w:rsidR="008417D4" w:rsidRPr="0057266F" w:rsidRDefault="008417D4" w:rsidP="008417D4">
      <w:pPr>
        <w:rPr>
          <w:rFonts w:ascii="Lato" w:hAnsi="Lato"/>
          <w:color w:val="000000"/>
          <w:lang w:val="es-ES"/>
        </w:rPr>
      </w:pPr>
      <w:r w:rsidRPr="0057266F">
        <w:rPr>
          <w:rFonts w:ascii="Lato" w:hAnsi="Lato"/>
          <w:color w:val="000000"/>
          <w:lang w:val="es-ES"/>
        </w:rPr>
        <w:t>Alexandra Blanch / 699975096</w:t>
      </w:r>
    </w:p>
    <w:p w14:paraId="0C41FB85" w14:textId="77777777" w:rsidR="008417D4" w:rsidRPr="0057266F" w:rsidRDefault="008417D4" w:rsidP="008417D4">
      <w:pPr>
        <w:rPr>
          <w:rFonts w:ascii="Lato" w:hAnsi="Lato"/>
          <w:color w:val="000000"/>
          <w:lang w:val="es-ES"/>
        </w:rPr>
      </w:pPr>
      <w:hyperlink r:id="rId12" w:history="1">
        <w:r w:rsidRPr="0057266F">
          <w:rPr>
            <w:rStyle w:val="Hipervnculo"/>
            <w:rFonts w:ascii="Lato" w:hAnsi="Lato" w:cs="Calibri"/>
            <w:lang w:val="es-ES" w:eastAsia="es-ES_tradnl"/>
          </w:rPr>
          <w:t>prensa@centrocentro.org</w:t>
        </w:r>
      </w:hyperlink>
    </w:p>
    <w:p w14:paraId="5A5AE300" w14:textId="77777777" w:rsidR="008417D4" w:rsidRPr="0057266F" w:rsidRDefault="008417D4" w:rsidP="008417D4">
      <w:pPr>
        <w:rPr>
          <w:rFonts w:ascii="Lato" w:hAnsi="Lato"/>
          <w:color w:val="000000"/>
          <w:lang w:val="es-ES"/>
        </w:rPr>
      </w:pPr>
    </w:p>
    <w:p w14:paraId="6BC34DFD" w14:textId="610B1D18" w:rsidR="008417D4" w:rsidRPr="0057266F" w:rsidRDefault="008417D4" w:rsidP="008417D4">
      <w:pPr>
        <w:rPr>
          <w:rFonts w:ascii="Lato" w:hAnsi="Lato"/>
          <w:b/>
          <w:bCs/>
          <w:color w:val="000000"/>
          <w:lang w:val="es-ES"/>
        </w:rPr>
      </w:pPr>
      <w:r w:rsidRPr="0057266F">
        <w:rPr>
          <w:rFonts w:ascii="Lato" w:hAnsi="Lato"/>
          <w:b/>
          <w:bCs/>
          <w:color w:val="000000"/>
          <w:lang w:val="es-ES"/>
        </w:rPr>
        <w:t>Prensa</w:t>
      </w:r>
      <w:r w:rsidR="006246A5">
        <w:rPr>
          <w:rFonts w:ascii="Lato" w:hAnsi="Lato"/>
          <w:b/>
          <w:bCs/>
          <w:color w:val="000000"/>
          <w:lang w:val="es-ES"/>
        </w:rPr>
        <w:t xml:space="preserve"> </w:t>
      </w:r>
      <w:proofErr w:type="spellStart"/>
      <w:r w:rsidRPr="0057266F">
        <w:rPr>
          <w:rFonts w:ascii="Lato" w:hAnsi="Lato"/>
          <w:b/>
          <w:bCs/>
          <w:color w:val="000000"/>
          <w:lang w:val="es-ES"/>
        </w:rPr>
        <w:t>Condeduque</w:t>
      </w:r>
      <w:proofErr w:type="spellEnd"/>
      <w:r w:rsidRPr="0057266F">
        <w:rPr>
          <w:rFonts w:ascii="Lato" w:hAnsi="Lato"/>
          <w:b/>
          <w:bCs/>
          <w:color w:val="000000"/>
          <w:lang w:val="es-ES"/>
        </w:rPr>
        <w:t>:</w:t>
      </w:r>
    </w:p>
    <w:p w14:paraId="3E93DEB1" w14:textId="77777777" w:rsidR="008417D4" w:rsidRPr="0057266F" w:rsidRDefault="008417D4" w:rsidP="008417D4">
      <w:pPr>
        <w:rPr>
          <w:rFonts w:ascii="Lato" w:hAnsi="Lato"/>
          <w:color w:val="000000"/>
          <w:lang w:val="es-ES"/>
        </w:rPr>
      </w:pPr>
      <w:r w:rsidRPr="0057266F">
        <w:rPr>
          <w:rFonts w:ascii="Lato" w:hAnsi="Lato"/>
          <w:color w:val="000000"/>
          <w:lang w:val="es-ES"/>
        </w:rPr>
        <w:t xml:space="preserve">Jon Mateo / 669313480 </w:t>
      </w:r>
    </w:p>
    <w:p w14:paraId="49D308D6" w14:textId="77777777" w:rsidR="008417D4" w:rsidRDefault="008417D4" w:rsidP="008417D4">
      <w:pPr>
        <w:rPr>
          <w:rFonts w:ascii="Lato" w:hAnsi="Lato"/>
          <w:color w:val="000000"/>
        </w:rPr>
      </w:pPr>
      <w:hyperlink r:id="rId13" w:history="1">
        <w:r>
          <w:rPr>
            <w:rStyle w:val="Hipervnculo"/>
            <w:rFonts w:ascii="Lato" w:hAnsi="Lato" w:cs="Calibri"/>
            <w:lang w:eastAsia="es-ES_tradnl"/>
          </w:rPr>
          <w:t>jon.mateo@condeduquemadrid.es</w:t>
        </w:r>
      </w:hyperlink>
    </w:p>
    <w:p w14:paraId="4006E018" w14:textId="77777777" w:rsidR="008417D4" w:rsidRDefault="008417D4" w:rsidP="008417D4">
      <w:pPr>
        <w:rPr>
          <w:rFonts w:ascii="Lato" w:hAnsi="Lato"/>
          <w:b/>
          <w:bCs/>
          <w:color w:val="000000"/>
        </w:rPr>
      </w:pPr>
    </w:p>
    <w:p w14:paraId="62CFD734" w14:textId="77777777" w:rsidR="008417D4" w:rsidRDefault="008417D4" w:rsidP="008417D4">
      <w:pPr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 xml:space="preserve">Prensa Villanos del Jazz y Sala Villanos: </w:t>
      </w:r>
    </w:p>
    <w:p w14:paraId="7233175F" w14:textId="20E38674" w:rsidR="000A6FE9" w:rsidRPr="00765FD3" w:rsidRDefault="008417D4" w:rsidP="00F54A40">
      <w:pPr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>Laura Llamas</w:t>
      </w:r>
      <w:r>
        <w:rPr>
          <w:rFonts w:ascii="Lato" w:hAnsi="Lato"/>
          <w:color w:val="000000"/>
        </w:rPr>
        <w:br/>
      </w:r>
      <w:hyperlink r:id="rId14" w:history="1">
        <w:r>
          <w:rPr>
            <w:rStyle w:val="Hipervnculo"/>
            <w:rFonts w:ascii="Lato" w:hAnsi="Lato" w:cs="Calibri"/>
            <w:lang w:eastAsia="es-ES_tradnl"/>
          </w:rPr>
          <w:t>laurallamas@sfmusic.es</w:t>
        </w:r>
      </w:hyperlink>
    </w:p>
    <w:sectPr w:rsidR="000A6FE9" w:rsidRPr="00765FD3" w:rsidSect="00D12CFC">
      <w:headerReference w:type="default" r:id="rId15"/>
      <w:footerReference w:type="default" r:id="rId16"/>
      <w:pgSz w:w="11900" w:h="16840"/>
      <w:pgMar w:top="1985" w:right="1410" w:bottom="141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C704" w14:textId="77777777" w:rsidR="00D16AB5" w:rsidRDefault="00D16AB5" w:rsidP="00F8775E">
      <w:r>
        <w:separator/>
      </w:r>
    </w:p>
  </w:endnote>
  <w:endnote w:type="continuationSeparator" w:id="0">
    <w:p w14:paraId="2E9731F2" w14:textId="77777777" w:rsidR="00D16AB5" w:rsidRDefault="00D16AB5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24A8" w14:textId="77777777" w:rsidR="002F38A5" w:rsidRDefault="003418D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7BCDFB01" wp14:editId="28233CEA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108D" w14:textId="77777777" w:rsidR="00D16AB5" w:rsidRDefault="00D16AB5" w:rsidP="00F8775E">
      <w:r>
        <w:separator/>
      </w:r>
    </w:p>
  </w:footnote>
  <w:footnote w:type="continuationSeparator" w:id="0">
    <w:p w14:paraId="0652073B" w14:textId="77777777" w:rsidR="00D16AB5" w:rsidRDefault="00D16AB5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7CDB" w14:textId="77777777" w:rsidR="00E90D0D" w:rsidRDefault="00286CEA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E363FB4" wp14:editId="3236CFC8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81A">
      <w:tab/>
    </w:r>
  </w:p>
  <w:p w14:paraId="1171D2C0" w14:textId="777777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56AEC686" w14:textId="77777777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0A02D40E" w14:textId="77777777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94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E"/>
    <w:rsid w:val="00002FC2"/>
    <w:rsid w:val="0000415E"/>
    <w:rsid w:val="00014ED9"/>
    <w:rsid w:val="00021A66"/>
    <w:rsid w:val="00024FA2"/>
    <w:rsid w:val="000354E1"/>
    <w:rsid w:val="0003594F"/>
    <w:rsid w:val="00040280"/>
    <w:rsid w:val="000A051E"/>
    <w:rsid w:val="000A6FE9"/>
    <w:rsid w:val="000B07C9"/>
    <w:rsid w:val="000B5F72"/>
    <w:rsid w:val="000C4AA5"/>
    <w:rsid w:val="000C7165"/>
    <w:rsid w:val="000D5DEA"/>
    <w:rsid w:val="000D7E7C"/>
    <w:rsid w:val="00112FE1"/>
    <w:rsid w:val="00121233"/>
    <w:rsid w:val="00135BDC"/>
    <w:rsid w:val="0013623A"/>
    <w:rsid w:val="00137B15"/>
    <w:rsid w:val="00141EAD"/>
    <w:rsid w:val="00150EDB"/>
    <w:rsid w:val="00167ACA"/>
    <w:rsid w:val="00177082"/>
    <w:rsid w:val="001B23A3"/>
    <w:rsid w:val="001C2B7A"/>
    <w:rsid w:val="001C725B"/>
    <w:rsid w:val="001E7D10"/>
    <w:rsid w:val="001F52E0"/>
    <w:rsid w:val="00223B00"/>
    <w:rsid w:val="00223D4A"/>
    <w:rsid w:val="00226AFC"/>
    <w:rsid w:val="00234F27"/>
    <w:rsid w:val="00254312"/>
    <w:rsid w:val="00265A2F"/>
    <w:rsid w:val="00272FF1"/>
    <w:rsid w:val="002801C8"/>
    <w:rsid w:val="00286CEA"/>
    <w:rsid w:val="00290DF9"/>
    <w:rsid w:val="002957DC"/>
    <w:rsid w:val="00296E9B"/>
    <w:rsid w:val="00297E86"/>
    <w:rsid w:val="002A39D7"/>
    <w:rsid w:val="002B0FFE"/>
    <w:rsid w:val="002B26D7"/>
    <w:rsid w:val="002B61B6"/>
    <w:rsid w:val="002F095F"/>
    <w:rsid w:val="002F2CBA"/>
    <w:rsid w:val="002F38A5"/>
    <w:rsid w:val="003164AC"/>
    <w:rsid w:val="00331188"/>
    <w:rsid w:val="0033281A"/>
    <w:rsid w:val="003418D4"/>
    <w:rsid w:val="00346FC1"/>
    <w:rsid w:val="00351CE6"/>
    <w:rsid w:val="00376E43"/>
    <w:rsid w:val="00393AF1"/>
    <w:rsid w:val="003A038C"/>
    <w:rsid w:val="003D1DCE"/>
    <w:rsid w:val="003D73F1"/>
    <w:rsid w:val="0041628A"/>
    <w:rsid w:val="00421557"/>
    <w:rsid w:val="00422F4A"/>
    <w:rsid w:val="00427EB7"/>
    <w:rsid w:val="0045132E"/>
    <w:rsid w:val="004770EA"/>
    <w:rsid w:val="00480927"/>
    <w:rsid w:val="00495BEC"/>
    <w:rsid w:val="004B000A"/>
    <w:rsid w:val="004C28BA"/>
    <w:rsid w:val="004D7143"/>
    <w:rsid w:val="004D7DB0"/>
    <w:rsid w:val="004E03B6"/>
    <w:rsid w:val="004F16C1"/>
    <w:rsid w:val="0050052C"/>
    <w:rsid w:val="00522DEA"/>
    <w:rsid w:val="00523CB8"/>
    <w:rsid w:val="00537511"/>
    <w:rsid w:val="00557FD5"/>
    <w:rsid w:val="00563A87"/>
    <w:rsid w:val="0057266F"/>
    <w:rsid w:val="00573994"/>
    <w:rsid w:val="005745FB"/>
    <w:rsid w:val="00576431"/>
    <w:rsid w:val="00580C37"/>
    <w:rsid w:val="005A56D0"/>
    <w:rsid w:val="005D489F"/>
    <w:rsid w:val="005D75BC"/>
    <w:rsid w:val="005F1306"/>
    <w:rsid w:val="005F16E5"/>
    <w:rsid w:val="006246A5"/>
    <w:rsid w:val="006455B0"/>
    <w:rsid w:val="006B65E9"/>
    <w:rsid w:val="006D2A36"/>
    <w:rsid w:val="006E18A8"/>
    <w:rsid w:val="006E4A0F"/>
    <w:rsid w:val="006F270B"/>
    <w:rsid w:val="00706EFF"/>
    <w:rsid w:val="00732D32"/>
    <w:rsid w:val="00734698"/>
    <w:rsid w:val="00737938"/>
    <w:rsid w:val="00765FD3"/>
    <w:rsid w:val="00767D61"/>
    <w:rsid w:val="00770A36"/>
    <w:rsid w:val="00773203"/>
    <w:rsid w:val="007775AF"/>
    <w:rsid w:val="00792195"/>
    <w:rsid w:val="007A5A3B"/>
    <w:rsid w:val="007A76E8"/>
    <w:rsid w:val="007B004F"/>
    <w:rsid w:val="007B592C"/>
    <w:rsid w:val="007C19D1"/>
    <w:rsid w:val="00811A19"/>
    <w:rsid w:val="00814287"/>
    <w:rsid w:val="00822939"/>
    <w:rsid w:val="008247B3"/>
    <w:rsid w:val="0083784F"/>
    <w:rsid w:val="008417D4"/>
    <w:rsid w:val="00865E75"/>
    <w:rsid w:val="00872589"/>
    <w:rsid w:val="008909A2"/>
    <w:rsid w:val="008B2E9E"/>
    <w:rsid w:val="008B46FE"/>
    <w:rsid w:val="008C1865"/>
    <w:rsid w:val="008D133E"/>
    <w:rsid w:val="008D2C7A"/>
    <w:rsid w:val="008D54CF"/>
    <w:rsid w:val="008D54DD"/>
    <w:rsid w:val="008F6742"/>
    <w:rsid w:val="0090220E"/>
    <w:rsid w:val="00902CB9"/>
    <w:rsid w:val="00907B24"/>
    <w:rsid w:val="00915567"/>
    <w:rsid w:val="00983BFE"/>
    <w:rsid w:val="009B4FF6"/>
    <w:rsid w:val="009B6496"/>
    <w:rsid w:val="009B6AFF"/>
    <w:rsid w:val="009D3886"/>
    <w:rsid w:val="009F48CE"/>
    <w:rsid w:val="009F58DD"/>
    <w:rsid w:val="00A01475"/>
    <w:rsid w:val="00A07241"/>
    <w:rsid w:val="00A252ED"/>
    <w:rsid w:val="00A27BCF"/>
    <w:rsid w:val="00A47070"/>
    <w:rsid w:val="00A70002"/>
    <w:rsid w:val="00A83263"/>
    <w:rsid w:val="00A9552E"/>
    <w:rsid w:val="00A95594"/>
    <w:rsid w:val="00AA252D"/>
    <w:rsid w:val="00AA65FB"/>
    <w:rsid w:val="00AC3C22"/>
    <w:rsid w:val="00AC7A77"/>
    <w:rsid w:val="00AE0504"/>
    <w:rsid w:val="00AE216D"/>
    <w:rsid w:val="00AF1BCA"/>
    <w:rsid w:val="00AF7504"/>
    <w:rsid w:val="00B172C4"/>
    <w:rsid w:val="00B31FB3"/>
    <w:rsid w:val="00B60E8F"/>
    <w:rsid w:val="00B653CB"/>
    <w:rsid w:val="00B668B5"/>
    <w:rsid w:val="00B67E0D"/>
    <w:rsid w:val="00B82E51"/>
    <w:rsid w:val="00B8558F"/>
    <w:rsid w:val="00B870BB"/>
    <w:rsid w:val="00BA00CB"/>
    <w:rsid w:val="00BA3D1C"/>
    <w:rsid w:val="00BA62DF"/>
    <w:rsid w:val="00BC234B"/>
    <w:rsid w:val="00BC782D"/>
    <w:rsid w:val="00BD195F"/>
    <w:rsid w:val="00BD7755"/>
    <w:rsid w:val="00BE3BEC"/>
    <w:rsid w:val="00BE5D62"/>
    <w:rsid w:val="00BE7B18"/>
    <w:rsid w:val="00C05EB7"/>
    <w:rsid w:val="00C23AF4"/>
    <w:rsid w:val="00C27EF4"/>
    <w:rsid w:val="00C6509E"/>
    <w:rsid w:val="00C70A1A"/>
    <w:rsid w:val="00C76145"/>
    <w:rsid w:val="00C81039"/>
    <w:rsid w:val="00C9745E"/>
    <w:rsid w:val="00C97F7B"/>
    <w:rsid w:val="00CC0B31"/>
    <w:rsid w:val="00CC0FE5"/>
    <w:rsid w:val="00CC789C"/>
    <w:rsid w:val="00CD3F2F"/>
    <w:rsid w:val="00CD43FF"/>
    <w:rsid w:val="00CE1C72"/>
    <w:rsid w:val="00D00905"/>
    <w:rsid w:val="00D01DB5"/>
    <w:rsid w:val="00D1194F"/>
    <w:rsid w:val="00D12CFC"/>
    <w:rsid w:val="00D16AB5"/>
    <w:rsid w:val="00D23C6A"/>
    <w:rsid w:val="00D40C38"/>
    <w:rsid w:val="00D44B9A"/>
    <w:rsid w:val="00D57445"/>
    <w:rsid w:val="00D60FF8"/>
    <w:rsid w:val="00D80D3F"/>
    <w:rsid w:val="00D93A97"/>
    <w:rsid w:val="00D9655E"/>
    <w:rsid w:val="00DA2A5C"/>
    <w:rsid w:val="00DA3D81"/>
    <w:rsid w:val="00DA614B"/>
    <w:rsid w:val="00DB4A10"/>
    <w:rsid w:val="00DD68CD"/>
    <w:rsid w:val="00E32568"/>
    <w:rsid w:val="00E60876"/>
    <w:rsid w:val="00E90D0D"/>
    <w:rsid w:val="00EA00AD"/>
    <w:rsid w:val="00EA650F"/>
    <w:rsid w:val="00EB03CF"/>
    <w:rsid w:val="00ED44D8"/>
    <w:rsid w:val="00ED6BED"/>
    <w:rsid w:val="00EE6DD3"/>
    <w:rsid w:val="00EF063C"/>
    <w:rsid w:val="00F12258"/>
    <w:rsid w:val="00F232FD"/>
    <w:rsid w:val="00F23602"/>
    <w:rsid w:val="00F54202"/>
    <w:rsid w:val="00F54A40"/>
    <w:rsid w:val="00F67794"/>
    <w:rsid w:val="00F75513"/>
    <w:rsid w:val="00F8345B"/>
    <w:rsid w:val="00F8775E"/>
    <w:rsid w:val="00F94E3C"/>
    <w:rsid w:val="00FA2FE9"/>
    <w:rsid w:val="00FA6E56"/>
    <w:rsid w:val="00FB46E1"/>
    <w:rsid w:val="00FB7B3B"/>
    <w:rsid w:val="00FD7A95"/>
    <w:rsid w:val="00FE2887"/>
    <w:rsid w:val="00FE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271CB9"/>
  <w15:docId w15:val="{2AB8AF92-758A-5145-8D66-D3F9F6CE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33"/>
  </w:style>
  <w:style w:type="paragraph" w:styleId="Ttulo1">
    <w:name w:val="heading 1"/>
    <w:basedOn w:val="Normal"/>
    <w:next w:val="Normal"/>
    <w:link w:val="Ttulo1Car"/>
    <w:uiPriority w:val="9"/>
    <w:qFormat/>
    <w:rsid w:val="00290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01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3D4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90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801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0A051E"/>
  </w:style>
  <w:style w:type="character" w:styleId="Refdecomentario">
    <w:name w:val="annotation reference"/>
    <w:basedOn w:val="Fuentedeprrafopredeter"/>
    <w:uiPriority w:val="99"/>
    <w:semiHidden/>
    <w:unhideWhenUsed/>
    <w:rsid w:val="000A05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51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5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5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51E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dejazzmadrid.6tems.es/prensa/" TargetMode="External"/><Relationship Id="rId13" Type="http://schemas.openxmlformats.org/officeDocument/2006/relationships/hyperlink" Target="mailto:jon.mateo@condeduquemadrid.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nsa@centrocentro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.montalvillo@teatrofernangomez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ensa.jazzmadrid@madrid-dest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6.safelinks.protection.outlook.com/?url=http%3A%2F%2Fwww.festivaldejazzmadrid.com%2F&amp;data=05%7C02%7Ctaranillago%40madrid.es%7Cd09e813fd7ee47811b9808de0bb971c1%7Cb4532aa618954964b9c022b14444271b%7C0%7C0%7C638961088774287752%7CUnknown%7CTWFpbGZsb3d8eyJFbXB0eU1hcGkiOnRydWUsIlYiOiIwLjAuMDAwMCIsIlAiOiJXaW4zMiIsIkFOIjoiTWFpbCIsIldUIjoyfQ%3D%3D%7C0%7C%7C%7C&amp;sdata=rnstG2ot6qUH2s37%2FWIV5elZBEUqQkMV2ZV25NlQ1H4%3D&amp;reserved=0" TargetMode="External"/><Relationship Id="rId14" Type="http://schemas.openxmlformats.org/officeDocument/2006/relationships/hyperlink" Target="mailto:laurallamas@sfmusic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6735-DA9E-46D4-BD65-DA596FA9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Mercedes Torruella Campos</cp:lastModifiedBy>
  <cp:revision>2</cp:revision>
  <cp:lastPrinted>2019-07-25T10:09:00Z</cp:lastPrinted>
  <dcterms:created xsi:type="dcterms:W3CDTF">2025-11-13T09:24:00Z</dcterms:created>
  <dcterms:modified xsi:type="dcterms:W3CDTF">2025-11-13T09:24:00Z</dcterms:modified>
</cp:coreProperties>
</file>